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汕尾职业技术学院清洗A、B区学生宿舍楼、教室、办公楼空调内机过滤网询价成交公告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汕尾职业技术学院于2020年2月29日就清洗A、B区学生宿舍楼、教室、办公楼空调内机过滤网（采购项目编号：SWZYCG2020-05）采用询价采购进行采购。现就本次采购的中标（成交）结果公告如下：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一、采购项目编号：SWZYCG2020-05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二、采购项目名称：汕尾职业技术学院清洗A、B区学生宿舍楼、教室、办公楼空调内机过滤网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三、采购项目预算金额：人民币￥48691.00元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四、采购方式：询价采购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五、成交供应商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成交供应商名称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汕尾市中俊商贸有限公司   </w:t>
      </w:r>
      <w:r>
        <w:rPr>
          <w:rFonts w:hint="eastAsia" w:ascii="仿宋" w:hAnsi="仿宋" w:eastAsia="仿宋"/>
          <w:sz w:val="28"/>
          <w:szCs w:val="28"/>
        </w:rPr>
        <w:t>法人代表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蔡泽群     </w:t>
      </w:r>
      <w:r>
        <w:rPr>
          <w:rFonts w:hint="eastAsia" w:ascii="仿宋" w:hAnsi="仿宋" w:eastAsia="仿宋"/>
          <w:sz w:val="28"/>
          <w:szCs w:val="28"/>
        </w:rPr>
        <w:t>地址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汕尾市城区香洲东路11号   </w:t>
      </w:r>
      <w:r>
        <w:rPr>
          <w:rFonts w:hint="eastAsia" w:ascii="仿宋" w:hAnsi="仿宋" w:eastAsia="仿宋"/>
          <w:sz w:val="28"/>
          <w:szCs w:val="28"/>
        </w:rPr>
        <w:t>(成交金额为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47384.00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六、报价明细</w:t>
      </w:r>
    </w:p>
    <w:tbl>
      <w:tblPr>
        <w:tblStyle w:val="4"/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248"/>
        <w:gridCol w:w="1249"/>
        <w:gridCol w:w="1377"/>
        <w:gridCol w:w="1700"/>
        <w:gridCol w:w="1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中标、成交金额（元）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20" w:lineRule="atLeast"/>
              <w:ind w:firstLine="360" w:firstLineChars="20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汕尾职业技术学院清洗A、B区学生宿舍楼、教室、办公楼空调内机过滤网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1"/>
                <w:szCs w:val="18"/>
              </w:rPr>
              <w:t>47384.00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七、评审日期：2020年2月29日 评审地点：汕尾职业技术学院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评审委员会（询价小组）：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负责人：林尔洲     成员：周仁川、张光建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八、评审意见</w:t>
      </w: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1、前来报名领取询价文件的供应商分别是：汕尾市鸿新贸易有限公司、汕尾市达通贸易有限公司、汕尾市中俊商贸有限公司。</w:t>
      </w: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2、前来投标的供应商分别是：汕尾市鸿新贸易有限公司、汕尾市达通贸易有限公司、汕尾市中俊商贸有限公司。</w:t>
      </w: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3、有效询价的供应商分别是：汕尾市鸿新贸易有限公司、汕尾市达通贸易有限公司、汕尾市中俊商贸有限公司。</w:t>
      </w: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4、询价方法和标准：询价小组根据询价文件的规定，采用最低评标价法进行评标。</w:t>
      </w: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5、询价结果：</w:t>
      </w: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三家参加询价的供应商有效报价为：汕尾市鸿新贸易有限公司报价为47645.40元、汕尾市达通贸易有限公司报价为48037.50元、汕尾市中俊商贸有限公司报价为47384.00元。</w:t>
      </w: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成交供应商排名表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271"/>
        <w:gridCol w:w="2494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4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765" w:type="dxa"/>
            <w:gridSpan w:val="2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成交供应商</w:t>
            </w:r>
          </w:p>
        </w:tc>
        <w:tc>
          <w:tcPr>
            <w:tcW w:w="1863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894" w:type="dxa"/>
            <w:vMerge w:val="restart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18"/>
              </w:rPr>
              <w:t>汕尾职业技术学院安装A、B区学生宿舍楼走廊水龙头</w:t>
            </w:r>
          </w:p>
        </w:tc>
        <w:tc>
          <w:tcPr>
            <w:tcW w:w="2271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第一成交供应商</w:t>
            </w:r>
          </w:p>
        </w:tc>
        <w:tc>
          <w:tcPr>
            <w:tcW w:w="2494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汕尾市中俊商贸有限公司</w:t>
            </w:r>
          </w:p>
        </w:tc>
        <w:tc>
          <w:tcPr>
            <w:tcW w:w="1863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18"/>
              </w:rPr>
              <w:t>47384.00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0" w:type="auto"/>
            <w:vMerge w:val="continue"/>
            <w:vAlign w:val="center"/>
          </w:tcPr>
          <w:p>
            <w:pPr>
              <w:adjustRightInd/>
              <w:snapToGrid/>
              <w:spacing w:after="0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71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第二成交供应商</w:t>
            </w:r>
          </w:p>
        </w:tc>
        <w:tc>
          <w:tcPr>
            <w:tcW w:w="2494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汕尾市鸿新贸易有限公司</w:t>
            </w:r>
          </w:p>
        </w:tc>
        <w:tc>
          <w:tcPr>
            <w:tcW w:w="1863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18"/>
              </w:rPr>
              <w:t>47645.40</w:t>
            </w:r>
          </w:p>
        </w:tc>
      </w:tr>
    </w:tbl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采购人：汕尾职业技术学院 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地址：广东省汕尾市城区文德路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>
      <w:pPr>
        <w:ind w:right="980" w:firstLine="2520" w:firstLineChars="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发布时间：2020年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11BC"/>
    <w:rsid w:val="000218F9"/>
    <w:rsid w:val="00046742"/>
    <w:rsid w:val="00057C23"/>
    <w:rsid w:val="000B5962"/>
    <w:rsid w:val="00186B0E"/>
    <w:rsid w:val="001B1C75"/>
    <w:rsid w:val="00231D4D"/>
    <w:rsid w:val="002554EB"/>
    <w:rsid w:val="00285AED"/>
    <w:rsid w:val="002A767D"/>
    <w:rsid w:val="00323B43"/>
    <w:rsid w:val="00341882"/>
    <w:rsid w:val="003B4A9D"/>
    <w:rsid w:val="003D37D8"/>
    <w:rsid w:val="00426133"/>
    <w:rsid w:val="004358AB"/>
    <w:rsid w:val="004820F7"/>
    <w:rsid w:val="004A2B00"/>
    <w:rsid w:val="004E3A34"/>
    <w:rsid w:val="00573D64"/>
    <w:rsid w:val="005A7F65"/>
    <w:rsid w:val="006124CC"/>
    <w:rsid w:val="00631E07"/>
    <w:rsid w:val="00674863"/>
    <w:rsid w:val="007175F6"/>
    <w:rsid w:val="007229E9"/>
    <w:rsid w:val="00776618"/>
    <w:rsid w:val="007B598F"/>
    <w:rsid w:val="00807F3F"/>
    <w:rsid w:val="008B7726"/>
    <w:rsid w:val="008F111F"/>
    <w:rsid w:val="00915C08"/>
    <w:rsid w:val="00944175"/>
    <w:rsid w:val="00945292"/>
    <w:rsid w:val="00946D95"/>
    <w:rsid w:val="009B4511"/>
    <w:rsid w:val="00A1433C"/>
    <w:rsid w:val="00A968B0"/>
    <w:rsid w:val="00AD39F9"/>
    <w:rsid w:val="00B1293B"/>
    <w:rsid w:val="00BA5291"/>
    <w:rsid w:val="00C278F1"/>
    <w:rsid w:val="00C366E2"/>
    <w:rsid w:val="00D31D50"/>
    <w:rsid w:val="00D55ED9"/>
    <w:rsid w:val="00D77374"/>
    <w:rsid w:val="00E05D09"/>
    <w:rsid w:val="00E1090B"/>
    <w:rsid w:val="00E512A8"/>
    <w:rsid w:val="00EB1B2A"/>
    <w:rsid w:val="00EB2D33"/>
    <w:rsid w:val="00EE4D0E"/>
    <w:rsid w:val="00FD3670"/>
    <w:rsid w:val="00FE2404"/>
    <w:rsid w:val="2647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45514-26EC-4642-B300-691A41036F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1708</Characters>
  <Lines>14</Lines>
  <Paragraphs>4</Paragraphs>
  <TotalTime>680</TotalTime>
  <ScaleCrop>false</ScaleCrop>
  <LinksUpToDate>false</LinksUpToDate>
  <CharactersWithSpaces>2003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Administrator</cp:lastModifiedBy>
  <dcterms:modified xsi:type="dcterms:W3CDTF">2020-02-29T09:34:47Z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