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7F" w:rsidRDefault="001B047F" w:rsidP="00DE0253">
      <w:pPr>
        <w:rPr>
          <w:rFonts w:ascii="仿宋_GB2312" w:eastAsia="仿宋_GB2312"/>
          <w:sz w:val="32"/>
          <w:szCs w:val="32"/>
        </w:rPr>
      </w:pPr>
    </w:p>
    <w:p w:rsidR="001B047F" w:rsidRDefault="0036721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汕职院党</w:t>
      </w:r>
      <w:r w:rsidR="00E063C5">
        <w:rPr>
          <w:rFonts w:ascii="仿宋_GB2312" w:eastAsia="仿宋_GB2312" w:hint="eastAsia"/>
          <w:sz w:val="32"/>
          <w:szCs w:val="32"/>
        </w:rPr>
        <w:t>〔</w:t>
      </w:r>
      <w:r w:rsidR="00393786">
        <w:rPr>
          <w:rFonts w:ascii="仿宋_GB2312" w:eastAsia="仿宋_GB2312" w:hint="eastAsia"/>
          <w:sz w:val="32"/>
          <w:szCs w:val="32"/>
        </w:rPr>
        <w:t>2019</w:t>
      </w:r>
      <w:r w:rsidR="00E063C5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29</w:t>
      </w:r>
      <w:r w:rsidR="00E063C5">
        <w:rPr>
          <w:rFonts w:ascii="仿宋_GB2312" w:eastAsia="仿宋_GB2312" w:hint="eastAsia"/>
          <w:sz w:val="32"/>
          <w:szCs w:val="32"/>
        </w:rPr>
        <w:t>号</w:t>
      </w:r>
    </w:p>
    <w:p w:rsidR="001B047F" w:rsidRPr="00D73175" w:rsidRDefault="001B047F">
      <w:pPr>
        <w:jc w:val="center"/>
        <w:rPr>
          <w:rFonts w:ascii="方正小标宋简体" w:eastAsia="方正小标宋简体" w:hAnsi="黑体"/>
          <w:sz w:val="32"/>
          <w:szCs w:val="32"/>
        </w:rPr>
      </w:pPr>
    </w:p>
    <w:p w:rsidR="008C61F2" w:rsidRPr="008C61F2" w:rsidRDefault="0036721B" w:rsidP="008C61F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6721B">
        <w:rPr>
          <w:rFonts w:ascii="方正小标宋简体" w:eastAsia="方正小标宋简体" w:hint="eastAsia"/>
          <w:sz w:val="44"/>
          <w:szCs w:val="44"/>
        </w:rPr>
        <w:t>关于学院领导班子成员工作分工的通知</w:t>
      </w:r>
    </w:p>
    <w:bookmarkEnd w:id="0"/>
    <w:p w:rsidR="008C61F2" w:rsidRDefault="008C61F2" w:rsidP="008C61F2">
      <w:pPr>
        <w:jc w:val="center"/>
        <w:rPr>
          <w:rFonts w:ascii="仿宋_GB2312" w:eastAsia="仿宋_GB2312"/>
          <w:szCs w:val="21"/>
        </w:rPr>
      </w:pPr>
    </w:p>
    <w:p w:rsidR="0036721B" w:rsidRPr="008C61F2" w:rsidRDefault="0036721B" w:rsidP="008C61F2">
      <w:pPr>
        <w:jc w:val="center"/>
        <w:rPr>
          <w:rFonts w:ascii="仿宋_GB2312" w:eastAsia="仿宋_GB2312"/>
          <w:szCs w:val="21"/>
        </w:rPr>
      </w:pPr>
    </w:p>
    <w:p w:rsidR="0036721B" w:rsidRPr="00085046" w:rsidRDefault="0036721B" w:rsidP="0036721B">
      <w:pPr>
        <w:rPr>
          <w:rFonts w:ascii="仿宋_GB2312" w:eastAsia="仿宋_GB2312"/>
          <w:color w:val="000000"/>
          <w:sz w:val="32"/>
          <w:szCs w:val="32"/>
        </w:rPr>
      </w:pPr>
      <w:r w:rsidRPr="00085046">
        <w:rPr>
          <w:rFonts w:ascii="仿宋_GB2312" w:eastAsia="仿宋_GB2312" w:hint="eastAsia"/>
          <w:color w:val="000000"/>
          <w:sz w:val="32"/>
          <w:szCs w:val="32"/>
        </w:rPr>
        <w:t>各处（室）、系（部），直属各部门：</w:t>
      </w:r>
    </w:p>
    <w:p w:rsidR="0036721B" w:rsidRPr="00085046" w:rsidRDefault="0036721B" w:rsidP="003672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根据工作需要，经党委会研究，学院领导班子成员分工</w:t>
      </w:r>
      <w:r w:rsidRPr="00085046">
        <w:rPr>
          <w:rFonts w:ascii="仿宋_GB2312" w:eastAsia="仿宋_GB2312" w:hint="eastAsia"/>
          <w:sz w:val="32"/>
          <w:szCs w:val="32"/>
        </w:rPr>
        <w:t>如下：</w:t>
      </w:r>
    </w:p>
    <w:p w:rsidR="0036721B" w:rsidRDefault="0036721B" w:rsidP="0036721B">
      <w:pPr>
        <w:ind w:firstLineChars="185" w:firstLine="594"/>
        <w:rPr>
          <w:rFonts w:ascii="仿宋_GB2312" w:eastAsia="仿宋_GB2312"/>
          <w:sz w:val="32"/>
          <w:szCs w:val="32"/>
        </w:rPr>
      </w:pPr>
      <w:r w:rsidRPr="00FE1FFF">
        <w:rPr>
          <w:rFonts w:ascii="仿宋_GB2312" w:eastAsia="仿宋_GB2312" w:hint="eastAsia"/>
          <w:b/>
          <w:sz w:val="32"/>
          <w:szCs w:val="32"/>
        </w:rPr>
        <w:t xml:space="preserve">林  </w:t>
      </w:r>
      <w:r w:rsidRPr="00FE1FFF">
        <w:rPr>
          <w:rFonts w:ascii="宋体" w:hAnsi="宋体" w:cs="宋体" w:hint="eastAsia"/>
          <w:b/>
          <w:sz w:val="32"/>
          <w:szCs w:val="32"/>
        </w:rPr>
        <w:t>甦</w:t>
      </w:r>
      <w:r w:rsidRPr="00085046">
        <w:rPr>
          <w:rFonts w:ascii="仿宋_GB2312" w:eastAsia="仿宋_GB2312" w:hint="eastAsia"/>
          <w:b/>
          <w:sz w:val="32"/>
          <w:szCs w:val="32"/>
        </w:rPr>
        <w:t>：</w:t>
      </w:r>
      <w:r w:rsidRPr="00085046">
        <w:rPr>
          <w:rFonts w:ascii="仿宋_GB2312" w:eastAsia="仿宋_GB2312" w:hint="eastAsia"/>
          <w:sz w:val="32"/>
          <w:szCs w:val="32"/>
        </w:rPr>
        <w:t>党委书记，主持学院党委</w:t>
      </w:r>
      <w:r>
        <w:rPr>
          <w:rFonts w:ascii="仿宋_GB2312" w:eastAsia="仿宋_GB2312" w:hint="eastAsia"/>
          <w:sz w:val="32"/>
          <w:szCs w:val="32"/>
        </w:rPr>
        <w:t>全面工作，</w:t>
      </w:r>
      <w:r w:rsidRPr="00085046">
        <w:rPr>
          <w:rFonts w:ascii="仿宋_GB2312" w:eastAsia="仿宋_GB2312" w:hint="eastAsia"/>
          <w:sz w:val="32"/>
          <w:szCs w:val="32"/>
        </w:rPr>
        <w:t>兼管办公室工作，联系海洋工程系（机电工程系）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6721B" w:rsidRPr="00085046" w:rsidRDefault="0036721B" w:rsidP="0036721B">
      <w:pPr>
        <w:ind w:firstLineChars="185" w:firstLine="594"/>
        <w:rPr>
          <w:rFonts w:ascii="仿宋_GB2312" w:eastAsia="仿宋_GB2312"/>
          <w:sz w:val="32"/>
          <w:szCs w:val="32"/>
        </w:rPr>
      </w:pPr>
      <w:r w:rsidRPr="00306FB2">
        <w:rPr>
          <w:rFonts w:ascii="仿宋_GB2312" w:eastAsia="仿宋_GB2312" w:hint="eastAsia"/>
          <w:b/>
          <w:sz w:val="32"/>
          <w:szCs w:val="32"/>
        </w:rPr>
        <w:t>蔡昭权：</w:t>
      </w:r>
      <w:r>
        <w:rPr>
          <w:rFonts w:ascii="仿宋_GB2312" w:eastAsia="仿宋_GB2312" w:hint="eastAsia"/>
          <w:sz w:val="32"/>
          <w:szCs w:val="32"/>
        </w:rPr>
        <w:t>院长，主持</w:t>
      </w:r>
      <w:r w:rsidRPr="00085046">
        <w:rPr>
          <w:rFonts w:ascii="仿宋_GB2312" w:eastAsia="仿宋_GB2312" w:hint="eastAsia"/>
          <w:sz w:val="32"/>
          <w:szCs w:val="32"/>
        </w:rPr>
        <w:t>学院行政全面工作，</w:t>
      </w:r>
      <w:r>
        <w:rPr>
          <w:rFonts w:ascii="仿宋_GB2312" w:eastAsia="仿宋_GB2312" w:hint="eastAsia"/>
          <w:sz w:val="32"/>
          <w:szCs w:val="32"/>
        </w:rPr>
        <w:t>兼管</w:t>
      </w:r>
      <w:r w:rsidRPr="00085046">
        <w:rPr>
          <w:rFonts w:ascii="仿宋_GB2312" w:eastAsia="仿宋_GB2312" w:hint="eastAsia"/>
          <w:sz w:val="32"/>
          <w:szCs w:val="32"/>
        </w:rPr>
        <w:t>网络与实训</w:t>
      </w:r>
      <w:r>
        <w:rPr>
          <w:rFonts w:ascii="仿宋_GB2312" w:eastAsia="仿宋_GB2312" w:hint="eastAsia"/>
          <w:sz w:val="32"/>
          <w:szCs w:val="32"/>
        </w:rPr>
        <w:t>工作，联系</w:t>
      </w:r>
      <w:r w:rsidRPr="00085046">
        <w:rPr>
          <w:rFonts w:ascii="仿宋_GB2312" w:eastAsia="仿宋_GB2312" w:hint="eastAsia"/>
          <w:sz w:val="32"/>
          <w:szCs w:val="32"/>
        </w:rPr>
        <w:t>信息工程系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6721B" w:rsidRPr="00085046" w:rsidRDefault="0036721B" w:rsidP="0036721B">
      <w:pPr>
        <w:ind w:firstLineChars="185" w:firstLine="594"/>
        <w:rPr>
          <w:rFonts w:ascii="仿宋_GB2312" w:eastAsia="仿宋_GB2312"/>
          <w:sz w:val="32"/>
          <w:szCs w:val="32"/>
        </w:rPr>
      </w:pPr>
      <w:r w:rsidRPr="00085046">
        <w:rPr>
          <w:rFonts w:ascii="仿宋_GB2312" w:eastAsia="仿宋_GB2312" w:hint="eastAsia"/>
          <w:b/>
          <w:sz w:val="32"/>
          <w:szCs w:val="32"/>
        </w:rPr>
        <w:t>吴方晖：</w:t>
      </w:r>
      <w:r w:rsidRPr="00085046">
        <w:rPr>
          <w:rFonts w:ascii="仿宋_GB2312" w:eastAsia="仿宋_GB2312" w:hint="eastAsia"/>
          <w:sz w:val="32"/>
          <w:szCs w:val="32"/>
        </w:rPr>
        <w:t>党委副书记、纪委书记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工会主席</w:t>
      </w:r>
      <w:r w:rsidRPr="0008504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协助</w:t>
      </w:r>
      <w:r w:rsidRPr="00672B57">
        <w:rPr>
          <w:rFonts w:ascii="仿宋_GB2312" w:eastAsia="仿宋_GB2312" w:hint="eastAsia"/>
          <w:sz w:val="32"/>
          <w:szCs w:val="32"/>
        </w:rPr>
        <w:t>林</w:t>
      </w:r>
      <w:r w:rsidRPr="00132B60">
        <w:rPr>
          <w:rFonts w:ascii="宋体" w:hAnsi="宋体" w:hint="eastAsia"/>
          <w:sz w:val="32"/>
          <w:szCs w:val="32"/>
        </w:rPr>
        <w:t>甦</w:t>
      </w:r>
      <w:r>
        <w:rPr>
          <w:rFonts w:ascii="仿宋_GB2312" w:eastAsia="仿宋_GB2312" w:hint="eastAsia"/>
          <w:sz w:val="32"/>
          <w:szCs w:val="32"/>
        </w:rPr>
        <w:t>同志抓好党建工作，</w:t>
      </w:r>
      <w:r w:rsidRPr="00085046">
        <w:rPr>
          <w:rFonts w:ascii="仿宋_GB2312" w:eastAsia="仿宋_GB2312" w:hint="eastAsia"/>
          <w:sz w:val="32"/>
          <w:szCs w:val="32"/>
        </w:rPr>
        <w:t>主持纪委全面工作，分管监察审计、学生、团委、工会、关工委、宣传统战工作，联系艺术与设计系、思想政治理论课教学部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6721B" w:rsidRPr="00085046" w:rsidRDefault="0036721B" w:rsidP="0036721B">
      <w:pPr>
        <w:ind w:firstLineChars="185" w:firstLine="594"/>
        <w:rPr>
          <w:rFonts w:ascii="仿宋_GB2312" w:eastAsia="仿宋_GB2312"/>
          <w:sz w:val="32"/>
          <w:szCs w:val="32"/>
        </w:rPr>
      </w:pPr>
      <w:r w:rsidRPr="00085046">
        <w:rPr>
          <w:rFonts w:ascii="仿宋_GB2312" w:eastAsia="仿宋_GB2312" w:hint="eastAsia"/>
          <w:b/>
          <w:sz w:val="32"/>
          <w:szCs w:val="32"/>
        </w:rPr>
        <w:t>柳  青：</w:t>
      </w:r>
      <w:r w:rsidRPr="00085046">
        <w:rPr>
          <w:rFonts w:ascii="仿宋_GB2312" w:eastAsia="仿宋_GB2312" w:hint="eastAsia"/>
          <w:sz w:val="32"/>
          <w:szCs w:val="32"/>
        </w:rPr>
        <w:t>党委委员、副院长，分管后勤、财务工作，</w:t>
      </w:r>
      <w:r>
        <w:rPr>
          <w:rFonts w:ascii="仿宋_GB2312" w:eastAsia="仿宋_GB2312" w:hint="eastAsia"/>
          <w:sz w:val="32"/>
          <w:szCs w:val="32"/>
        </w:rPr>
        <w:t>联系</w:t>
      </w:r>
      <w:r w:rsidRPr="00085046">
        <w:rPr>
          <w:rFonts w:ascii="仿宋_GB2312" w:eastAsia="仿宋_GB2312" w:hint="eastAsia"/>
          <w:sz w:val="32"/>
          <w:szCs w:val="32"/>
        </w:rPr>
        <w:t>经济管理系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6721B" w:rsidRPr="00085046" w:rsidRDefault="0036721B" w:rsidP="0036721B">
      <w:pPr>
        <w:ind w:firstLineChars="185" w:firstLine="594"/>
        <w:rPr>
          <w:rFonts w:ascii="仿宋_GB2312" w:eastAsia="仿宋_GB2312"/>
          <w:sz w:val="32"/>
          <w:szCs w:val="32"/>
        </w:rPr>
      </w:pPr>
      <w:r w:rsidRPr="00085046">
        <w:rPr>
          <w:rFonts w:ascii="仿宋_GB2312" w:eastAsia="仿宋_GB2312" w:hint="eastAsia"/>
          <w:b/>
          <w:sz w:val="32"/>
          <w:szCs w:val="32"/>
        </w:rPr>
        <w:t>林炳壮：</w:t>
      </w:r>
      <w:r w:rsidRPr="00085046">
        <w:rPr>
          <w:rFonts w:ascii="仿宋_GB2312" w:eastAsia="仿宋_GB2312" w:hint="eastAsia"/>
          <w:sz w:val="32"/>
          <w:szCs w:val="32"/>
        </w:rPr>
        <w:t>党委委员、副院长，分管组织、人事、干部、计生、图书、安保工作，分管海洋产业研究院、博士后科研工作站、人才驿站</w:t>
      </w:r>
      <w:r>
        <w:rPr>
          <w:rFonts w:ascii="仿宋_GB2312" w:eastAsia="仿宋_GB2312" w:hint="eastAsia"/>
          <w:sz w:val="32"/>
          <w:szCs w:val="32"/>
        </w:rPr>
        <w:t>，</w:t>
      </w:r>
      <w:r w:rsidRPr="00085046">
        <w:rPr>
          <w:rFonts w:ascii="仿宋_GB2312" w:eastAsia="仿宋_GB2312" w:hint="eastAsia"/>
          <w:sz w:val="32"/>
          <w:szCs w:val="32"/>
        </w:rPr>
        <w:t>联系外语外贸系、公共课教学部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6721B" w:rsidRPr="00085046" w:rsidRDefault="0036721B" w:rsidP="0036721B">
      <w:pPr>
        <w:ind w:firstLineChars="185" w:firstLine="594"/>
        <w:rPr>
          <w:rFonts w:ascii="仿宋_GB2312" w:eastAsia="仿宋_GB2312"/>
          <w:sz w:val="32"/>
          <w:szCs w:val="32"/>
        </w:rPr>
      </w:pPr>
      <w:r w:rsidRPr="00085046">
        <w:rPr>
          <w:rFonts w:ascii="仿宋_GB2312" w:eastAsia="仿宋_GB2312" w:hint="eastAsia"/>
          <w:b/>
          <w:sz w:val="32"/>
          <w:szCs w:val="32"/>
        </w:rPr>
        <w:t>傅凤龙：</w:t>
      </w:r>
      <w:r w:rsidRPr="00085046">
        <w:rPr>
          <w:rFonts w:ascii="仿宋_GB2312" w:eastAsia="仿宋_GB2312" w:hint="eastAsia"/>
          <w:sz w:val="32"/>
          <w:szCs w:val="32"/>
        </w:rPr>
        <w:t>党委委员</w:t>
      </w:r>
      <w:r>
        <w:rPr>
          <w:rFonts w:ascii="仿宋_GB2312" w:eastAsia="仿宋_GB2312" w:hint="eastAsia"/>
          <w:sz w:val="32"/>
          <w:szCs w:val="32"/>
        </w:rPr>
        <w:t>、副院长，分管</w:t>
      </w:r>
      <w:r w:rsidRPr="00085046">
        <w:rPr>
          <w:rFonts w:ascii="仿宋_GB2312" w:eastAsia="仿宋_GB2312" w:hint="eastAsia"/>
          <w:sz w:val="32"/>
          <w:szCs w:val="32"/>
        </w:rPr>
        <w:t>教学、科研</w:t>
      </w:r>
      <w:r>
        <w:rPr>
          <w:rFonts w:ascii="仿宋_GB2312" w:eastAsia="仿宋_GB2312" w:hint="eastAsia"/>
          <w:sz w:val="32"/>
          <w:szCs w:val="32"/>
        </w:rPr>
        <w:t>、成人教</w:t>
      </w:r>
      <w:r>
        <w:rPr>
          <w:rFonts w:ascii="仿宋_GB2312" w:eastAsia="仿宋_GB2312" w:hint="eastAsia"/>
          <w:sz w:val="32"/>
          <w:szCs w:val="32"/>
        </w:rPr>
        <w:lastRenderedPageBreak/>
        <w:t>育</w:t>
      </w:r>
      <w:r w:rsidRPr="00085046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，</w:t>
      </w:r>
      <w:r w:rsidRPr="00085046">
        <w:rPr>
          <w:rFonts w:ascii="仿宋_GB2312" w:eastAsia="仿宋_GB2312" w:hint="eastAsia"/>
          <w:sz w:val="32"/>
          <w:szCs w:val="32"/>
        </w:rPr>
        <w:t>分管创新工业设计研究院</w:t>
      </w:r>
      <w:r>
        <w:rPr>
          <w:rFonts w:ascii="仿宋_GB2312" w:eastAsia="仿宋_GB2312" w:hint="eastAsia"/>
          <w:sz w:val="32"/>
          <w:szCs w:val="32"/>
        </w:rPr>
        <w:t>，联系</w:t>
      </w:r>
      <w:r w:rsidRPr="00085046">
        <w:rPr>
          <w:rFonts w:ascii="仿宋_GB2312" w:eastAsia="仿宋_GB2312" w:hint="eastAsia"/>
          <w:sz w:val="32"/>
          <w:szCs w:val="32"/>
        </w:rPr>
        <w:t>人文社科系。</w:t>
      </w:r>
    </w:p>
    <w:p w:rsidR="0036721B" w:rsidRPr="00085046" w:rsidRDefault="0036721B" w:rsidP="0036721B">
      <w:pPr>
        <w:widowControl/>
        <w:spacing w:beforeLines="50" w:before="156" w:after="50"/>
        <w:ind w:right="359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046">
        <w:rPr>
          <w:rFonts w:ascii="仿宋_GB2312" w:eastAsia="仿宋_GB2312" w:hint="eastAsia"/>
          <w:sz w:val="32"/>
          <w:szCs w:val="32"/>
        </w:rPr>
        <w:t>特此通知。</w:t>
      </w:r>
      <w:r w:rsidRPr="000850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36721B" w:rsidRPr="00085046" w:rsidRDefault="0036721B" w:rsidP="0036721B">
      <w:pPr>
        <w:widowControl/>
        <w:spacing w:beforeLines="50" w:before="156" w:after="50"/>
        <w:ind w:right="3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6721B" w:rsidRPr="00085046" w:rsidRDefault="0036721B" w:rsidP="0036721B">
      <w:pPr>
        <w:widowControl/>
        <w:spacing w:beforeLines="50" w:before="156" w:after="50"/>
        <w:ind w:right="359" w:firstLineChars="900" w:firstLine="28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6721B" w:rsidRPr="00085046" w:rsidRDefault="0036721B" w:rsidP="0036721B">
      <w:pPr>
        <w:widowControl/>
        <w:spacing w:beforeLines="50" w:before="156" w:after="50"/>
        <w:ind w:right="359" w:firstLineChars="1100" w:firstLine="35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0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中共汕尾职业技术学院委员会 </w:t>
      </w:r>
    </w:p>
    <w:p w:rsidR="0036721B" w:rsidRPr="00085046" w:rsidRDefault="0036721B" w:rsidP="0036721B">
      <w:pPr>
        <w:widowControl/>
        <w:tabs>
          <w:tab w:val="left" w:pos="7920"/>
        </w:tabs>
        <w:spacing w:beforeLines="50" w:before="156" w:after="50"/>
        <w:ind w:right="539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0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  <w:r w:rsidRPr="000850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0850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Pr="000850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</w:t>
      </w:r>
      <w:r w:rsidRPr="000850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36721B" w:rsidRPr="001513AA" w:rsidRDefault="0036721B" w:rsidP="0036721B">
      <w:pPr>
        <w:widowControl/>
        <w:shd w:val="clear" w:color="auto" w:fill="FFFFFF"/>
        <w:jc w:val="left"/>
        <w:rPr>
          <w:kern w:val="0"/>
        </w:rPr>
      </w:pPr>
    </w:p>
    <w:p w:rsidR="0036721B" w:rsidRDefault="0036721B" w:rsidP="0036721B"/>
    <w:p w:rsidR="0036721B" w:rsidRDefault="0036721B" w:rsidP="0036721B"/>
    <w:p w:rsidR="0036721B" w:rsidRPr="0042008E" w:rsidRDefault="0036721B" w:rsidP="0036721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74BF4" w:rsidRPr="008C61F2" w:rsidRDefault="00F74BF4" w:rsidP="0036721B">
      <w:pPr>
        <w:spacing w:line="520" w:lineRule="exact"/>
        <w:ind w:firstLineChars="200" w:firstLine="640"/>
        <w:rPr>
          <w:rFonts w:ascii="仿宋_GB2312" w:eastAsia="仿宋_GB2312" w:hAnsi="仿宋" w:cs="宋体"/>
          <w:color w:val="0D0D0D"/>
          <w:kern w:val="0"/>
          <w:sz w:val="32"/>
          <w:szCs w:val="32"/>
        </w:rPr>
      </w:pPr>
    </w:p>
    <w:sectPr w:rsidR="00F74BF4" w:rsidRPr="008C61F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FE" w:rsidRDefault="00977AFE">
      <w:r>
        <w:separator/>
      </w:r>
    </w:p>
  </w:endnote>
  <w:endnote w:type="continuationSeparator" w:id="0">
    <w:p w:rsidR="00977AFE" w:rsidRDefault="0097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210500"/>
    </w:sdtPr>
    <w:sdtEndPr/>
    <w:sdtContent>
      <w:p w:rsidR="001B047F" w:rsidRDefault="00E063C5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E0253" w:rsidRPr="00DE025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E025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B047F" w:rsidRDefault="001B04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594499"/>
    </w:sdtPr>
    <w:sdtEndPr/>
    <w:sdtContent>
      <w:p w:rsidR="001B047F" w:rsidRDefault="00E063C5">
        <w:pPr>
          <w:pStyle w:val="a5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C61F2" w:rsidRPr="008C61F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C61F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B047F" w:rsidRDefault="001B04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FE" w:rsidRDefault="00977AFE">
      <w:r>
        <w:separator/>
      </w:r>
    </w:p>
  </w:footnote>
  <w:footnote w:type="continuationSeparator" w:id="0">
    <w:p w:rsidR="00977AFE" w:rsidRDefault="0097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D65E"/>
    <w:multiLevelType w:val="singleLevel"/>
    <w:tmpl w:val="0B45D65E"/>
    <w:lvl w:ilvl="0">
      <w:start w:val="7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671D1290"/>
    <w:multiLevelType w:val="singleLevel"/>
    <w:tmpl w:val="671D1290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A3"/>
    <w:rsid w:val="000920CF"/>
    <w:rsid w:val="000B3BCA"/>
    <w:rsid w:val="000D1F77"/>
    <w:rsid w:val="000E1BEC"/>
    <w:rsid w:val="000F108D"/>
    <w:rsid w:val="0010149A"/>
    <w:rsid w:val="00173C6A"/>
    <w:rsid w:val="001B047F"/>
    <w:rsid w:val="001F68A3"/>
    <w:rsid w:val="00214279"/>
    <w:rsid w:val="0025644F"/>
    <w:rsid w:val="002B6015"/>
    <w:rsid w:val="002E10E9"/>
    <w:rsid w:val="003611A9"/>
    <w:rsid w:val="0036721B"/>
    <w:rsid w:val="00393786"/>
    <w:rsid w:val="003B4C4F"/>
    <w:rsid w:val="004431F8"/>
    <w:rsid w:val="004A78FA"/>
    <w:rsid w:val="004D69DC"/>
    <w:rsid w:val="004E1B0D"/>
    <w:rsid w:val="00534E09"/>
    <w:rsid w:val="00557BEE"/>
    <w:rsid w:val="00567377"/>
    <w:rsid w:val="005C2ABB"/>
    <w:rsid w:val="005D1C76"/>
    <w:rsid w:val="005D254B"/>
    <w:rsid w:val="00672A70"/>
    <w:rsid w:val="00686001"/>
    <w:rsid w:val="00740944"/>
    <w:rsid w:val="00751F71"/>
    <w:rsid w:val="0077126B"/>
    <w:rsid w:val="00784372"/>
    <w:rsid w:val="008137B0"/>
    <w:rsid w:val="00820247"/>
    <w:rsid w:val="008768B4"/>
    <w:rsid w:val="008C61F2"/>
    <w:rsid w:val="008E1EE5"/>
    <w:rsid w:val="0090602A"/>
    <w:rsid w:val="00915FE1"/>
    <w:rsid w:val="0091758B"/>
    <w:rsid w:val="00975694"/>
    <w:rsid w:val="00977AFE"/>
    <w:rsid w:val="00981E4C"/>
    <w:rsid w:val="009A4764"/>
    <w:rsid w:val="009C61D9"/>
    <w:rsid w:val="009C774F"/>
    <w:rsid w:val="009D2F15"/>
    <w:rsid w:val="00A05562"/>
    <w:rsid w:val="00A10F86"/>
    <w:rsid w:val="00A12471"/>
    <w:rsid w:val="00A52FA8"/>
    <w:rsid w:val="00AB70D2"/>
    <w:rsid w:val="00B33D8F"/>
    <w:rsid w:val="00B42C8F"/>
    <w:rsid w:val="00B72EBB"/>
    <w:rsid w:val="00BB106A"/>
    <w:rsid w:val="00BC07A3"/>
    <w:rsid w:val="00C01DB5"/>
    <w:rsid w:val="00C06E6E"/>
    <w:rsid w:val="00C534E5"/>
    <w:rsid w:val="00C875F7"/>
    <w:rsid w:val="00D6359F"/>
    <w:rsid w:val="00D65B64"/>
    <w:rsid w:val="00D73175"/>
    <w:rsid w:val="00DE0253"/>
    <w:rsid w:val="00DE40B4"/>
    <w:rsid w:val="00E045DD"/>
    <w:rsid w:val="00E063C5"/>
    <w:rsid w:val="00E55BF4"/>
    <w:rsid w:val="00E725CF"/>
    <w:rsid w:val="00E90B7A"/>
    <w:rsid w:val="00EF0B66"/>
    <w:rsid w:val="00F37CC0"/>
    <w:rsid w:val="00F529C0"/>
    <w:rsid w:val="00F74BF4"/>
    <w:rsid w:val="00F839C1"/>
    <w:rsid w:val="2451046C"/>
    <w:rsid w:val="298638DF"/>
    <w:rsid w:val="3D0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57876-8BD9-4F98-8FC2-557F4B68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B42C8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iPriority w:val="99"/>
    <w:unhideWhenUsed/>
    <w:rsid w:val="00F74BF4"/>
    <w:rPr>
      <w:vertAlign w:val="superscript"/>
    </w:rPr>
  </w:style>
  <w:style w:type="character" w:customStyle="1" w:styleId="Char3">
    <w:name w:val="脚注文本 Char"/>
    <w:link w:val="a9"/>
    <w:uiPriority w:val="99"/>
    <w:rsid w:val="00F74BF4"/>
    <w:rPr>
      <w:kern w:val="2"/>
      <w:sz w:val="18"/>
      <w:szCs w:val="18"/>
    </w:rPr>
  </w:style>
  <w:style w:type="paragraph" w:styleId="a9">
    <w:name w:val="footnote text"/>
    <w:basedOn w:val="a"/>
    <w:link w:val="Char3"/>
    <w:uiPriority w:val="99"/>
    <w:unhideWhenUsed/>
    <w:rsid w:val="00F74BF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F74B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陈振圻</dc:creator>
  <cp:lastModifiedBy>林俊衍</cp:lastModifiedBy>
  <cp:revision>46</cp:revision>
  <cp:lastPrinted>2019-03-01T02:48:00Z</cp:lastPrinted>
  <dcterms:created xsi:type="dcterms:W3CDTF">2017-10-30T03:36:00Z</dcterms:created>
  <dcterms:modified xsi:type="dcterms:W3CDTF">2020-01-12T09:58:00Z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